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maven-reporting-api 3.0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