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lxml</w:t>
      </w:r>
      <w:r>
        <w:rPr>
          <w:rFonts w:ascii="微软雅黑" w:hAnsi="微软雅黑"/>
          <w:b w:val="0"/>
          <w:sz w:val="21"/>
        </w:rPr>
        <w:t xml:space="preserve"> 4.5.2</w:t>
      </w:r>
    </w:p>
    <w:p>
      <w:pPr>
        <w:rPr>
          <w:rFonts w:ascii="Arial" w:hAnsi="Arial" w:cs="Arial"/>
          <w:b/>
        </w:rPr>
      </w:pPr>
      <w:r>
        <w:rPr>
          <w:rFonts w:ascii="Arial" w:hAnsi="Arial" w:cs="Arial"/>
          <w:b/>
        </w:rPr>
        <w:t>Copyright notice:</w:t>
      </w:r>
    </w:p>
    <w:p>
      <w:pPr>
        <w:rPr>
          <w:rFonts w:ascii="微软雅黑" w:hAnsi="微软雅黑" w:eastAsia="宋体" w:cs="Times New Roman"/>
          <w:b w:val="0"/>
          <w:bCs/>
          <w:snapToGrid w:val="0"/>
          <w:sz w:val="21"/>
          <w:szCs w:val="32"/>
          <w:lang w:val="en-US" w:eastAsia="zh-CN" w:bidi="ar-SA"/>
        </w:rPr>
      </w:pPr>
      <w:bookmarkStart w:id="0" w:name="_GoBack"/>
      <w:r>
        <w:rPr>
          <w:rFonts w:ascii="微软雅黑" w:hAnsi="微软雅黑" w:eastAsia="宋体" w:cs="Times New Roman"/>
          <w:b w:val="0"/>
          <w:bCs/>
          <w:snapToGrid w:val="0"/>
          <w:sz w:val="21"/>
          <w:szCs w:val="32"/>
          <w:lang w:val="en-US" w:eastAsia="zh-CN" w:bidi="ar-SA"/>
        </w:rPr>
        <w:t xml:space="preserve"> </w:t>
      </w:r>
      <w:r>
        <w:rPr>
          <w:rFonts w:hint="eastAsia" w:ascii="微软雅黑" w:hAnsi="微软雅黑" w:eastAsia="宋体" w:cs="Times New Roman"/>
          <w:b w:val="0"/>
          <w:bCs/>
          <w:snapToGrid w:val="0"/>
          <w:sz w:val="21"/>
          <w:szCs w:val="32"/>
          <w:lang w:val="en-US" w:eastAsia="zh-CN" w:bidi="ar-SA"/>
        </w:rPr>
        <w:t>Copyright (c) 2006, 2008 Junio C Hamano</w:t>
      </w:r>
    </w:p>
    <w:bookmarkEnd w:id="0"/>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642386E"/>
    <w:rsid w:val="1B6F06FC"/>
    <w:rsid w:val="31AA1AC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2021-12-31T09:02:20Z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(3)9rG5uMrYGuN/E7u0r3z2vcDMzG6b3Y1Xa2ipbUkGyAT9bOiJWmM2AbDBfTLK6rz4thchl5cH
g0ETPu6+A26VJmpAJz72/RGxYEnldkEIid0YhM5/Ar4ZmFp5Cm/pgeDOMq55wyb9fyiXvrs0
shzLT/v5rftnCCCvcbNUXN9pFNWLoliKF07X+bYMnDSVr5JI/U+98XCdGRYxpJ+xOPsXeZh+
yvAvNW6sVU05qYuFFW</vt:lpwstr>
  </property>
  <property fmtid="{D5CDD505-2E9C-101B-9397-08002B2CF9AE}" pid="11" name="_2015_ms_pID_7253431">
    <vt:lpwstr>jDMTfMRrnC7b/q08g2CmZEKPJzAS6goqI8LtcF2lhDHKWzjLS50T1W
Z8U/ILcT2IvTc71dA/UvqP4vGbmAW0j00MJnZf7VshWcpky2E1Pgv7VqxGlvVMNneGe93p9T
/0+XcmHhxZMtk1o3Gye08k7aUH2FzourHBjBOiO7PxnbQhwMXNqMH4JgbO6NSD+7ByvnvB3E
Cocm9S22YCKO4mHf3Y0CaxJJJF42YPH3SeRx</vt:lpwstr>
  </property>
  <property fmtid="{D5CDD505-2E9C-101B-9397-08002B2CF9AE}" pid="12" name="_2015_ms_pID_7253432">
    <vt:lpwstr>Igv1lz27DgeZX6bgzFdjJVVKoq6A88GnvTXt
N3swZzCejN6wlXNP2aXjtwz1yGJ7OhSWxAagyZ+EyCWY6xem30A=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